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7CA" w:rsidRDefault="0066064E" w:rsidP="009365C0">
      <w:pPr>
        <w:ind w:left="9354"/>
        <w:jc w:val="both"/>
        <w:rPr>
          <w:sz w:val="26"/>
          <w:szCs w:val="26"/>
        </w:rPr>
      </w:pPr>
      <w:r w:rsidRPr="00537274">
        <w:rPr>
          <w:sz w:val="26"/>
          <w:szCs w:val="26"/>
        </w:rPr>
        <w:t>Приложение</w:t>
      </w:r>
      <w:r w:rsidR="004417CA" w:rsidRPr="00537274">
        <w:rPr>
          <w:sz w:val="26"/>
          <w:szCs w:val="26"/>
        </w:rPr>
        <w:t xml:space="preserve"> </w:t>
      </w:r>
      <w:r w:rsidRPr="00537274">
        <w:rPr>
          <w:sz w:val="26"/>
          <w:szCs w:val="26"/>
        </w:rPr>
        <w:t xml:space="preserve"> </w:t>
      </w:r>
    </w:p>
    <w:p w:rsidR="00852C9B" w:rsidRPr="00537274" w:rsidRDefault="00852C9B" w:rsidP="009365C0">
      <w:pPr>
        <w:ind w:left="9354"/>
        <w:jc w:val="both"/>
        <w:rPr>
          <w:sz w:val="26"/>
          <w:szCs w:val="26"/>
        </w:rPr>
      </w:pPr>
    </w:p>
    <w:p w:rsidR="00F01B13" w:rsidRPr="00537274" w:rsidRDefault="0066064E" w:rsidP="009365C0">
      <w:pPr>
        <w:ind w:left="9354"/>
        <w:jc w:val="both"/>
        <w:rPr>
          <w:sz w:val="26"/>
          <w:szCs w:val="26"/>
        </w:rPr>
      </w:pPr>
      <w:r w:rsidRPr="00537274">
        <w:rPr>
          <w:sz w:val="26"/>
          <w:szCs w:val="26"/>
        </w:rPr>
        <w:t xml:space="preserve">к </w:t>
      </w:r>
      <w:r w:rsidR="00852C9B">
        <w:rPr>
          <w:sz w:val="26"/>
          <w:szCs w:val="26"/>
        </w:rPr>
        <w:t>п</w:t>
      </w:r>
      <w:r w:rsidRPr="00537274">
        <w:rPr>
          <w:sz w:val="26"/>
          <w:szCs w:val="26"/>
        </w:rPr>
        <w:t>аспорту муниципальной программы</w:t>
      </w:r>
      <w:r w:rsidR="009365C0" w:rsidRPr="00537274">
        <w:rPr>
          <w:sz w:val="26"/>
          <w:szCs w:val="26"/>
        </w:rPr>
        <w:t xml:space="preserve"> «Основные направления реализации государственной политики в системе образования города Челябинска»</w:t>
      </w:r>
    </w:p>
    <w:p w:rsidR="00A41E08" w:rsidRPr="00537274" w:rsidRDefault="00A41E0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  <w:rPr>
          <w:sz w:val="26"/>
          <w:szCs w:val="26"/>
        </w:rPr>
      </w:pPr>
    </w:p>
    <w:p w:rsidR="00A13771" w:rsidRDefault="00A1377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  <w:rPr>
          <w:sz w:val="26"/>
          <w:szCs w:val="26"/>
        </w:rPr>
      </w:pPr>
    </w:p>
    <w:p w:rsidR="00A13771" w:rsidRDefault="00A1377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  <w:rPr>
          <w:sz w:val="26"/>
          <w:szCs w:val="26"/>
        </w:rPr>
      </w:pPr>
    </w:p>
    <w:p w:rsidR="00A13771" w:rsidRDefault="00A1377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  <w:rPr>
          <w:sz w:val="26"/>
          <w:szCs w:val="26"/>
        </w:rPr>
      </w:pPr>
    </w:p>
    <w:p w:rsidR="00F01B13" w:rsidRPr="00537274" w:rsidRDefault="0066064E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  <w:rPr>
          <w:sz w:val="26"/>
          <w:szCs w:val="26"/>
        </w:rPr>
      </w:pPr>
      <w:r w:rsidRPr="00537274">
        <w:rPr>
          <w:sz w:val="26"/>
          <w:szCs w:val="26"/>
        </w:rPr>
        <w:tab/>
      </w:r>
      <w:r w:rsidRPr="00537274">
        <w:rPr>
          <w:sz w:val="26"/>
          <w:szCs w:val="26"/>
        </w:rPr>
        <w:tab/>
      </w:r>
      <w:r w:rsidRPr="00537274">
        <w:rPr>
          <w:sz w:val="26"/>
          <w:szCs w:val="26"/>
        </w:rPr>
        <w:tab/>
      </w:r>
      <w:r w:rsidRPr="00537274">
        <w:rPr>
          <w:sz w:val="26"/>
          <w:szCs w:val="26"/>
        </w:rPr>
        <w:tab/>
      </w:r>
    </w:p>
    <w:p w:rsidR="00F01B13" w:rsidRDefault="0066064E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6"/>
          <w:szCs w:val="26"/>
        </w:rPr>
      </w:pPr>
      <w:r w:rsidRPr="00537274">
        <w:rPr>
          <w:sz w:val="26"/>
          <w:szCs w:val="26"/>
        </w:rPr>
        <w:t>Финансовое обеспечение муниципальной программы</w:t>
      </w:r>
    </w:p>
    <w:p w:rsidR="00852C9B" w:rsidRPr="00537274" w:rsidRDefault="00852C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6"/>
          <w:szCs w:val="26"/>
        </w:rPr>
      </w:pPr>
      <w:r w:rsidRPr="00537274">
        <w:rPr>
          <w:sz w:val="26"/>
          <w:szCs w:val="26"/>
        </w:rPr>
        <w:t>«Основные направления реализации государственной политики в системе образования города Челябинска»</w:t>
      </w:r>
    </w:p>
    <w:p w:rsidR="00F01B13" w:rsidRDefault="00F01B1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8"/>
          <w:szCs w:val="28"/>
        </w:rPr>
      </w:pPr>
    </w:p>
    <w:tbl>
      <w:tblPr>
        <w:tblStyle w:val="af8"/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6"/>
        <w:gridCol w:w="1843"/>
        <w:gridCol w:w="1985"/>
        <w:gridCol w:w="2126"/>
        <w:gridCol w:w="1951"/>
      </w:tblGrid>
      <w:tr w:rsidR="001D6C53" w:rsidRPr="001D6C53" w:rsidTr="00A13771">
        <w:trPr>
          <w:trHeight w:val="143"/>
          <w:tblHeader/>
        </w:trPr>
        <w:tc>
          <w:tcPr>
            <w:tcW w:w="6696" w:type="dxa"/>
            <w:vMerge w:val="restart"/>
            <w:shd w:val="clear" w:color="auto" w:fill="auto"/>
          </w:tcPr>
          <w:p w:rsidR="001D6C53" w:rsidRPr="001D6C53" w:rsidRDefault="001D6C53" w:rsidP="001D6C53">
            <w:pPr>
              <w:jc w:val="center"/>
            </w:pPr>
            <w:r w:rsidRPr="001D6C53">
              <w:t>Источник финансового обеспечения</w:t>
            </w:r>
          </w:p>
          <w:p w:rsidR="001D6C53" w:rsidRPr="001D6C53" w:rsidRDefault="001D6C53" w:rsidP="001D6C53">
            <w:pPr>
              <w:jc w:val="center"/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1D6C53" w:rsidRPr="001D6C53" w:rsidRDefault="001D6C53" w:rsidP="00D268FB">
            <w:pPr>
              <w:jc w:val="center"/>
            </w:pPr>
            <w:r w:rsidRPr="001D6C53">
              <w:t>Объем финансового обеспечения по годам реализации, тыс. рублей</w:t>
            </w:r>
          </w:p>
        </w:tc>
      </w:tr>
      <w:tr w:rsidR="001D6C53" w:rsidRPr="001D6C53" w:rsidTr="00A13771">
        <w:trPr>
          <w:trHeight w:val="143"/>
          <w:tblHeader/>
        </w:trPr>
        <w:tc>
          <w:tcPr>
            <w:tcW w:w="6696" w:type="dxa"/>
            <w:vMerge/>
            <w:shd w:val="clear" w:color="auto" w:fill="auto"/>
          </w:tcPr>
          <w:p w:rsidR="001D6C53" w:rsidRPr="001D6C53" w:rsidRDefault="001D6C53" w:rsidP="001D6C5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D6C53" w:rsidRPr="001D6C53" w:rsidRDefault="001D6C53" w:rsidP="00D268FB">
            <w:pPr>
              <w:pStyle w:val="a4"/>
              <w:jc w:val="center"/>
              <w:rPr>
                <w:sz w:val="24"/>
                <w:szCs w:val="24"/>
              </w:rPr>
            </w:pPr>
            <w:r w:rsidRPr="001D6C53">
              <w:rPr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shd w:val="clear" w:color="auto" w:fill="auto"/>
          </w:tcPr>
          <w:p w:rsidR="001D6C53" w:rsidRPr="001D6C53" w:rsidRDefault="001D6C53" w:rsidP="00D268FB">
            <w:pPr>
              <w:pStyle w:val="a4"/>
              <w:jc w:val="center"/>
              <w:rPr>
                <w:sz w:val="24"/>
                <w:szCs w:val="24"/>
              </w:rPr>
            </w:pPr>
            <w:r w:rsidRPr="001D6C53">
              <w:rPr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shd w:val="clear" w:color="auto" w:fill="auto"/>
          </w:tcPr>
          <w:p w:rsidR="001D6C53" w:rsidRPr="001D6C53" w:rsidRDefault="001D6C53" w:rsidP="00D268FB">
            <w:pPr>
              <w:pStyle w:val="a4"/>
              <w:jc w:val="center"/>
              <w:rPr>
                <w:sz w:val="24"/>
                <w:szCs w:val="24"/>
              </w:rPr>
            </w:pPr>
            <w:r w:rsidRPr="001D6C53">
              <w:rPr>
                <w:sz w:val="24"/>
                <w:szCs w:val="24"/>
              </w:rPr>
              <w:t>2028 год</w:t>
            </w:r>
          </w:p>
        </w:tc>
        <w:tc>
          <w:tcPr>
            <w:tcW w:w="1951" w:type="dxa"/>
            <w:shd w:val="clear" w:color="auto" w:fill="auto"/>
          </w:tcPr>
          <w:p w:rsidR="001D6C53" w:rsidRPr="001D6C53" w:rsidRDefault="001D6C53" w:rsidP="00D268FB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1D6C53">
              <w:t>Всего</w:t>
            </w:r>
          </w:p>
        </w:tc>
      </w:tr>
      <w:tr w:rsidR="001D6C53" w:rsidRPr="001D6C53" w:rsidTr="00A13771">
        <w:trPr>
          <w:trHeight w:val="143"/>
          <w:tblHeader/>
        </w:trPr>
        <w:tc>
          <w:tcPr>
            <w:tcW w:w="6696" w:type="dxa"/>
            <w:shd w:val="clear" w:color="auto" w:fill="auto"/>
          </w:tcPr>
          <w:p w:rsidR="001D6C53" w:rsidRPr="001D6C53" w:rsidRDefault="001D6C53" w:rsidP="001D6C53">
            <w:pPr>
              <w:jc w:val="center"/>
            </w:pPr>
            <w:r w:rsidRPr="001D6C53">
              <w:t>1</w:t>
            </w:r>
          </w:p>
        </w:tc>
        <w:tc>
          <w:tcPr>
            <w:tcW w:w="1843" w:type="dxa"/>
            <w:shd w:val="clear" w:color="auto" w:fill="auto"/>
          </w:tcPr>
          <w:p w:rsidR="001D6C53" w:rsidRPr="001D6C53" w:rsidRDefault="001D6C53" w:rsidP="00D268FB">
            <w:pPr>
              <w:jc w:val="center"/>
            </w:pPr>
            <w:r w:rsidRPr="001D6C53">
              <w:t>2</w:t>
            </w:r>
          </w:p>
        </w:tc>
        <w:tc>
          <w:tcPr>
            <w:tcW w:w="1985" w:type="dxa"/>
            <w:shd w:val="clear" w:color="auto" w:fill="auto"/>
          </w:tcPr>
          <w:p w:rsidR="001D6C53" w:rsidRPr="001D6C53" w:rsidRDefault="001D6C53" w:rsidP="00D268FB">
            <w:pPr>
              <w:jc w:val="center"/>
            </w:pPr>
            <w:r w:rsidRPr="001D6C53">
              <w:t>3</w:t>
            </w:r>
          </w:p>
        </w:tc>
        <w:tc>
          <w:tcPr>
            <w:tcW w:w="2126" w:type="dxa"/>
            <w:shd w:val="clear" w:color="auto" w:fill="auto"/>
          </w:tcPr>
          <w:p w:rsidR="001D6C53" w:rsidRPr="001D6C53" w:rsidRDefault="001D6C53" w:rsidP="00D268FB">
            <w:pPr>
              <w:jc w:val="center"/>
            </w:pPr>
            <w:r w:rsidRPr="001D6C53">
              <w:t>4</w:t>
            </w:r>
          </w:p>
        </w:tc>
        <w:tc>
          <w:tcPr>
            <w:tcW w:w="1951" w:type="dxa"/>
            <w:shd w:val="clear" w:color="auto" w:fill="auto"/>
          </w:tcPr>
          <w:p w:rsidR="001D6C53" w:rsidRPr="001D6C53" w:rsidRDefault="001D6C53" w:rsidP="00D268FB">
            <w:pPr>
              <w:jc w:val="center"/>
            </w:pPr>
            <w:r w:rsidRPr="001D6C53">
              <w:t>5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Всего, в т.</w:t>
            </w:r>
            <w:r w:rsidR="000C7AF7">
              <w:t xml:space="preserve"> </w:t>
            </w:r>
            <w:bookmarkStart w:id="0" w:name="_GoBack"/>
            <w:bookmarkEnd w:id="0"/>
            <w:r w:rsidRPr="006D4A5E">
              <w:t>ч.: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37 606 835,1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37 926 159,6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38 680 585,0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114 213 579,7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36 379 847,4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36 699 171,9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37 453 597,3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110 532 616,6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1 389 727,2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1 354 103,6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1 292 298,7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4 036 129,5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20 219 016,5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20 263 050,4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20 300 496,1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60 782 563,0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14 771 103,7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15 082 017,9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15 860 802,5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45 713 924,1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1 226 987,7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1 226 987,7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1 226 987,7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3 680 963,1</w:t>
            </w:r>
          </w:p>
        </w:tc>
      </w:tr>
      <w:tr w:rsidR="00EF5A8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EF5A8B" w:rsidRPr="006D4A5E" w:rsidRDefault="00EF5A8B" w:rsidP="00852C9B">
            <w:r>
              <w:t>Налоговые расходы (</w:t>
            </w:r>
            <w:proofErr w:type="spellStart"/>
            <w:r>
              <w:t>справочно</w:t>
            </w:r>
            <w:proofErr w:type="spellEnd"/>
            <w:r>
              <w:t>)</w:t>
            </w:r>
          </w:p>
        </w:tc>
        <w:tc>
          <w:tcPr>
            <w:tcW w:w="1843" w:type="dxa"/>
            <w:shd w:val="clear" w:color="auto" w:fill="auto"/>
          </w:tcPr>
          <w:p w:rsidR="00EF5A8B" w:rsidRPr="006D4A5E" w:rsidRDefault="00EF5A8B" w:rsidP="00D268FB">
            <w:pPr>
              <w:jc w:val="center"/>
            </w:pPr>
            <w:r>
              <w:t>0,0</w:t>
            </w:r>
          </w:p>
        </w:tc>
        <w:tc>
          <w:tcPr>
            <w:tcW w:w="1985" w:type="dxa"/>
            <w:shd w:val="clear" w:color="auto" w:fill="auto"/>
          </w:tcPr>
          <w:p w:rsidR="00EF5A8B" w:rsidRPr="006D4A5E" w:rsidRDefault="00EF5A8B" w:rsidP="00D268FB">
            <w:pPr>
              <w:jc w:val="center"/>
            </w:pPr>
            <w:r>
              <w:t>0,0</w:t>
            </w:r>
          </w:p>
        </w:tc>
        <w:tc>
          <w:tcPr>
            <w:tcW w:w="2126" w:type="dxa"/>
            <w:shd w:val="clear" w:color="auto" w:fill="auto"/>
          </w:tcPr>
          <w:p w:rsidR="00EF5A8B" w:rsidRPr="006D4A5E" w:rsidRDefault="00EF5A8B" w:rsidP="00D268FB">
            <w:pPr>
              <w:jc w:val="center"/>
            </w:pPr>
            <w:r>
              <w:t>0,0</w:t>
            </w:r>
          </w:p>
        </w:tc>
        <w:tc>
          <w:tcPr>
            <w:tcW w:w="1951" w:type="dxa"/>
            <w:shd w:val="clear" w:color="auto" w:fill="auto"/>
          </w:tcPr>
          <w:p w:rsidR="00EF5A8B" w:rsidRPr="006D4A5E" w:rsidRDefault="00EF5A8B" w:rsidP="00D268FB">
            <w:pPr>
              <w:jc w:val="center"/>
            </w:pPr>
            <w:r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EB5175">
            <w:pPr>
              <w:jc w:val="center"/>
            </w:pPr>
            <w:r w:rsidRPr="006D4A5E">
              <w:t>Региональный проект  «Педагоги и наставники»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651 405,6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673 732,2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677 178,0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2 002 315,8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648 333,1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669 134,2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671 747,1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1 989 214,4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3 072,5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4 598,0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5 430,9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13 101,4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Региональный проект  «Вс</w:t>
            </w:r>
            <w:r w:rsidR="008A15E1">
              <w:t>е лучшее детям»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6 000,0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6 000,0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6 000,0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18 000,0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lastRenderedPageBreak/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5 880,0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5 880,0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5 880,0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17 640,0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360,0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Проект «Развитие конкурентной среды в системе образования, обеспечение со</w:t>
            </w:r>
            <w:r w:rsidR="008A15E1">
              <w:t xml:space="preserve">циальной поддержки </w:t>
            </w:r>
            <w:proofErr w:type="gramStart"/>
            <w:r w:rsidR="008A15E1">
              <w:t>обучающихся</w:t>
            </w:r>
            <w:proofErr w:type="gramEnd"/>
            <w:r w:rsidR="008A15E1">
              <w:t>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274 239,0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274 413,5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274 594,9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823 247,4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176 937,6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177 112,1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177 293,5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531 343,2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97 301,4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97 301,4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97 301,4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291 904,2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Проект  «Обеспечение отдыха и оздоровления детей»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218 828,4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218 828,4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218 828,4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656 485,2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3 683,0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3 683,0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3 683,0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11 049,0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215 145,4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215 145,4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215 145,4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645 436,2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«Обеспечение прав граждан на получение общедоступного и беспла</w:t>
            </w:r>
            <w:r w:rsidR="008A15E1">
              <w:t>тного образования, отдых детей»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30 469 563,4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30 999 935,8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31 501 807,8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92 971 307,0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18 346 161,4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18 364 629,2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18 383 833,8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55 094 624,4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12 123 402,0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12 635 306,6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13 117 974,0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37 876 682,6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 «Создание образовательной среды, обеспечивающей доступность качественного образования для лиц с ограниченными возможностями здоровья и их социализацию»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1 721 057,3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1 730 992,4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1 739 471,4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5 191 521,1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1 353 768,3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1 356 609,5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1 359 565,0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4 069 942,8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367 289,0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374 382,9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379 906,4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1 121 578,3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 xml:space="preserve">Комплекс процессных мероприятий  «Проведение мероприятий для воспитанников, обучающихся и работников образовательных </w:t>
            </w:r>
            <w:r w:rsidRPr="006D4A5E">
              <w:lastRenderedPageBreak/>
              <w:t>организаций»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lastRenderedPageBreak/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42 789,2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42 789,2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42 789,2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128 367,6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42 789,2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42 789,2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42 789,2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128 367,6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 «Обеспечение функционирования органов управления образованием, учреждений, обеспечивающих функционирование подведомственных учреждений, и повышение квалификации работников»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487 428,0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487 934,7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489 491,7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1 464 854,4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487 428,0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487 934,7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489 491,7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1 464 854,4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 «Обеспечение питанием воспитанников и учащихся в муниципальных образовательных организациях»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2 233 014,0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2 197 614,2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2 147 467,7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6 578 095,9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741 394,1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684 969,4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620 551,6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2 046 915,1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329 513,7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350 538,6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364 809,9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1 044 862,2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1 162 106,2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1 162 106,2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1 162 106,2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3 486 318,6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1 226 987,7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1 226 987,7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1 226 987,7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3 680 963,1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 «Развитие инфраструктуры образовательных организаций»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2 200,0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2 200,0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2 200,0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2 200,0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 «Поддержка и развитие образовательных организаций»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21 796,0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335,0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12 035,0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34 166,0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lastRenderedPageBreak/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21 796,0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335,0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12 035,0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34 166,0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«Развитие и поддержка способностей у одаренных детей и талантливой молодежи»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16 500,0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16 500,0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16 500,0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49 500,0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16 500,0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16 500,0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16 500,0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49 500,0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«Подготовка муниципальных лагерей к каникулярному периоду»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2 100,0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6 300,0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2 100,0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6 300,0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«Финансовое обеспечение мероприятий по организации отдыха и занятости детей в каникулярное время»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13 676,5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13 676,5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13 676,5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41 029,5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13 676,5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13 676,5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13 676,5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41 029,5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«Проведение ремонтных работ в муниципальных организациях»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179 000,0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28 300,0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308 036,7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515 336,7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179 000,0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28 300,0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308 036,7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515 336,7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14601" w:type="dxa"/>
            <w:gridSpan w:val="5"/>
            <w:shd w:val="clear" w:color="auto" w:fill="auto"/>
          </w:tcPr>
          <w:p w:rsidR="00D268FB" w:rsidRPr="006D4A5E" w:rsidRDefault="00D268FB" w:rsidP="008A15E1">
            <w:pPr>
              <w:jc w:val="center"/>
            </w:pPr>
            <w:r w:rsidRPr="006D4A5E">
              <w:t>Комплекс процессных мероприятий «Обеспечение санитарной и иной безопасности участников образовательного процесса»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 Бюджет города Челябинска (всего), из них: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40 250,0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6 020,0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3 620,0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49 890,0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1.1. 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lastRenderedPageBreak/>
              <w:t>1.2. Средства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1.3. Средства бюджета города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40 250,0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6 020,0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3 620,0</w:t>
            </w:r>
          </w:p>
        </w:tc>
        <w:tc>
          <w:tcPr>
            <w:tcW w:w="1951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49 890,0</w:t>
            </w:r>
          </w:p>
        </w:tc>
      </w:tr>
      <w:tr w:rsidR="00D268FB" w:rsidRPr="001D6C53" w:rsidTr="00A13771">
        <w:trPr>
          <w:trHeight w:val="193"/>
        </w:trPr>
        <w:tc>
          <w:tcPr>
            <w:tcW w:w="6696" w:type="dxa"/>
            <w:shd w:val="clear" w:color="auto" w:fill="auto"/>
          </w:tcPr>
          <w:p w:rsidR="00D268FB" w:rsidRPr="006D4A5E" w:rsidRDefault="00D268FB" w:rsidP="00852C9B">
            <w:r w:rsidRPr="006D4A5E">
              <w:t>2. 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85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2126" w:type="dxa"/>
            <w:shd w:val="clear" w:color="auto" w:fill="auto"/>
          </w:tcPr>
          <w:p w:rsidR="00D268FB" w:rsidRPr="006D4A5E" w:rsidRDefault="00D268FB" w:rsidP="00D268FB">
            <w:pPr>
              <w:jc w:val="center"/>
            </w:pPr>
            <w:r w:rsidRPr="006D4A5E">
              <w:t>0,0</w:t>
            </w:r>
          </w:p>
        </w:tc>
        <w:tc>
          <w:tcPr>
            <w:tcW w:w="1951" w:type="dxa"/>
            <w:shd w:val="clear" w:color="auto" w:fill="auto"/>
          </w:tcPr>
          <w:p w:rsidR="00D268FB" w:rsidRDefault="00D268FB" w:rsidP="00D268FB">
            <w:pPr>
              <w:jc w:val="center"/>
            </w:pPr>
            <w:r w:rsidRPr="006D4A5E">
              <w:t>0,0</w:t>
            </w:r>
          </w:p>
        </w:tc>
      </w:tr>
    </w:tbl>
    <w:p w:rsidR="00D75FBD" w:rsidRDefault="00D75FBD" w:rsidP="004417CA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b/>
        </w:rPr>
      </w:pPr>
    </w:p>
    <w:p w:rsidR="00D75FBD" w:rsidRDefault="00D75FBD" w:rsidP="00D75FBD"/>
    <w:p w:rsidR="00D75FBD" w:rsidRPr="006410C8" w:rsidRDefault="00BA2468" w:rsidP="00D75FBD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6"/>
          <w:szCs w:val="26"/>
        </w:rPr>
      </w:pPr>
      <w:r>
        <w:rPr>
          <w:sz w:val="26"/>
          <w:szCs w:val="26"/>
        </w:rPr>
        <w:t>П</w:t>
      </w:r>
      <w:r w:rsidR="00D75FBD">
        <w:rPr>
          <w:sz w:val="26"/>
          <w:szCs w:val="26"/>
        </w:rPr>
        <w:t>редседател</w:t>
      </w:r>
      <w:r w:rsidR="00537274">
        <w:rPr>
          <w:sz w:val="26"/>
          <w:szCs w:val="26"/>
        </w:rPr>
        <w:t>ь</w:t>
      </w:r>
      <w:r w:rsidR="00D75FBD" w:rsidRPr="009B6091">
        <w:rPr>
          <w:sz w:val="26"/>
          <w:szCs w:val="26"/>
        </w:rPr>
        <w:t xml:space="preserve"> Комитета по делам образования города Челябинска                     </w:t>
      </w:r>
      <w:r w:rsidR="00D75FBD">
        <w:rPr>
          <w:sz w:val="26"/>
          <w:szCs w:val="26"/>
        </w:rPr>
        <w:t xml:space="preserve">                               </w:t>
      </w:r>
      <w:r w:rsidR="00537274">
        <w:rPr>
          <w:sz w:val="26"/>
          <w:szCs w:val="26"/>
        </w:rPr>
        <w:t xml:space="preserve">   </w:t>
      </w:r>
      <w:r w:rsidR="00D75FBD" w:rsidRPr="009B6091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</w:t>
      </w:r>
      <w:r w:rsidR="00D75FBD" w:rsidRPr="009B6091">
        <w:rPr>
          <w:sz w:val="26"/>
          <w:szCs w:val="26"/>
        </w:rPr>
        <w:t xml:space="preserve">     </w:t>
      </w:r>
      <w:r w:rsidR="00D75FBD">
        <w:rPr>
          <w:sz w:val="26"/>
          <w:szCs w:val="26"/>
        </w:rPr>
        <w:t xml:space="preserve"> </w:t>
      </w:r>
      <w:r w:rsidR="00D75FBD" w:rsidRPr="009B6091">
        <w:rPr>
          <w:sz w:val="26"/>
          <w:szCs w:val="26"/>
        </w:rPr>
        <w:t xml:space="preserve"> </w:t>
      </w:r>
      <w:r>
        <w:rPr>
          <w:sz w:val="26"/>
          <w:szCs w:val="26"/>
        </w:rPr>
        <w:t>С. В. Портье</w:t>
      </w:r>
    </w:p>
    <w:p w:rsidR="00F01B13" w:rsidRPr="00D75FBD" w:rsidRDefault="00F01B13" w:rsidP="00D75FBD"/>
    <w:sectPr w:rsidR="00F01B13" w:rsidRPr="00D75FBD" w:rsidSect="00F01B13">
      <w:headerReference w:type="default" r:id="rId8"/>
      <w:pgSz w:w="16838" w:h="11906" w:orient="landscape"/>
      <w:pgMar w:top="1701" w:right="1134" w:bottom="567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C62" w:rsidRDefault="00AC4C62" w:rsidP="00F01B13">
      <w:r>
        <w:separator/>
      </w:r>
    </w:p>
  </w:endnote>
  <w:endnote w:type="continuationSeparator" w:id="0">
    <w:p w:rsidR="00AC4C62" w:rsidRDefault="00AC4C62" w:rsidP="00F0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Devanagari">
    <w:altName w:val="Times New Roman"/>
    <w:charset w:val="00"/>
    <w:family w:val="roman"/>
    <w:pitch w:val="default"/>
  </w:font>
  <w:font w:name="Noto Sans">
    <w:altName w:val="Arial"/>
    <w:charset w:val="01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C62" w:rsidRDefault="00AC4C62" w:rsidP="00F01B13">
      <w:r>
        <w:separator/>
      </w:r>
    </w:p>
  </w:footnote>
  <w:footnote w:type="continuationSeparator" w:id="0">
    <w:p w:rsidR="00AC4C62" w:rsidRDefault="00AC4C62" w:rsidP="00F01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F7" w:rsidRDefault="000C7AF7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13"/>
    <w:rsid w:val="0002544A"/>
    <w:rsid w:val="000C7AF7"/>
    <w:rsid w:val="000D04D1"/>
    <w:rsid w:val="001847FC"/>
    <w:rsid w:val="001864FF"/>
    <w:rsid w:val="001933FB"/>
    <w:rsid w:val="001D6C53"/>
    <w:rsid w:val="00202D59"/>
    <w:rsid w:val="0021023D"/>
    <w:rsid w:val="00210457"/>
    <w:rsid w:val="002219F7"/>
    <w:rsid w:val="00232CDC"/>
    <w:rsid w:val="00236CFE"/>
    <w:rsid w:val="002628F7"/>
    <w:rsid w:val="00293FE8"/>
    <w:rsid w:val="002B7B73"/>
    <w:rsid w:val="002D0594"/>
    <w:rsid w:val="002D19FB"/>
    <w:rsid w:val="00314588"/>
    <w:rsid w:val="00383DA9"/>
    <w:rsid w:val="003879AF"/>
    <w:rsid w:val="0039080A"/>
    <w:rsid w:val="003B4E80"/>
    <w:rsid w:val="003D466E"/>
    <w:rsid w:val="003F71C0"/>
    <w:rsid w:val="00410806"/>
    <w:rsid w:val="004417CA"/>
    <w:rsid w:val="00452EC4"/>
    <w:rsid w:val="00454F80"/>
    <w:rsid w:val="00485E99"/>
    <w:rsid w:val="004B7D53"/>
    <w:rsid w:val="00537274"/>
    <w:rsid w:val="00550110"/>
    <w:rsid w:val="00571311"/>
    <w:rsid w:val="005C4F09"/>
    <w:rsid w:val="005E535A"/>
    <w:rsid w:val="00636024"/>
    <w:rsid w:val="0066064E"/>
    <w:rsid w:val="00664836"/>
    <w:rsid w:val="006D56B9"/>
    <w:rsid w:val="006D7722"/>
    <w:rsid w:val="006E7E5E"/>
    <w:rsid w:val="0071525A"/>
    <w:rsid w:val="00773FBF"/>
    <w:rsid w:val="008478BF"/>
    <w:rsid w:val="00852C9B"/>
    <w:rsid w:val="00855A35"/>
    <w:rsid w:val="0086475B"/>
    <w:rsid w:val="00867C8A"/>
    <w:rsid w:val="00883F6C"/>
    <w:rsid w:val="008A15E1"/>
    <w:rsid w:val="008B6FC4"/>
    <w:rsid w:val="008C2DD6"/>
    <w:rsid w:val="008C36A6"/>
    <w:rsid w:val="009365C0"/>
    <w:rsid w:val="00941FC6"/>
    <w:rsid w:val="00943037"/>
    <w:rsid w:val="009724C2"/>
    <w:rsid w:val="00987C46"/>
    <w:rsid w:val="009F1638"/>
    <w:rsid w:val="00A03075"/>
    <w:rsid w:val="00A13771"/>
    <w:rsid w:val="00A30E32"/>
    <w:rsid w:val="00A41E08"/>
    <w:rsid w:val="00A80A74"/>
    <w:rsid w:val="00AA1FE9"/>
    <w:rsid w:val="00AA5A08"/>
    <w:rsid w:val="00AC4C62"/>
    <w:rsid w:val="00B042D7"/>
    <w:rsid w:val="00B04338"/>
    <w:rsid w:val="00B612B4"/>
    <w:rsid w:val="00BA2468"/>
    <w:rsid w:val="00BB422E"/>
    <w:rsid w:val="00BD6424"/>
    <w:rsid w:val="00BF19C9"/>
    <w:rsid w:val="00CC1FAA"/>
    <w:rsid w:val="00CC76D6"/>
    <w:rsid w:val="00D268FB"/>
    <w:rsid w:val="00D75FBD"/>
    <w:rsid w:val="00D85EA6"/>
    <w:rsid w:val="00DB5797"/>
    <w:rsid w:val="00DC5796"/>
    <w:rsid w:val="00DF63F8"/>
    <w:rsid w:val="00E000E7"/>
    <w:rsid w:val="00E2237E"/>
    <w:rsid w:val="00E7200B"/>
    <w:rsid w:val="00EB5175"/>
    <w:rsid w:val="00EF5A8B"/>
    <w:rsid w:val="00EF641D"/>
    <w:rsid w:val="00F01B13"/>
    <w:rsid w:val="00F1570A"/>
    <w:rsid w:val="00F325F7"/>
    <w:rsid w:val="00F5367F"/>
    <w:rsid w:val="00F7448C"/>
    <w:rsid w:val="00FB7519"/>
    <w:rsid w:val="00FD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CB03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Текст сноски Знак"/>
    <w:basedOn w:val="a0"/>
    <w:link w:val="ac"/>
    <w:uiPriority w:val="99"/>
    <w:qFormat/>
    <w:rsid w:val="00783C86"/>
    <w:rPr>
      <w:rFonts w:eastAsiaTheme="minorEastAsia" w:cs="Times New Roman"/>
      <w:sz w:val="20"/>
      <w:szCs w:val="20"/>
      <w:lang w:eastAsia="ru-RU"/>
    </w:rPr>
  </w:style>
  <w:style w:type="character" w:customStyle="1" w:styleId="ad">
    <w:name w:val="Символ сноски"/>
    <w:uiPriority w:val="99"/>
    <w:unhideWhenUsed/>
    <w:qFormat/>
    <w:rsid w:val="00783C86"/>
    <w:rPr>
      <w:rFonts w:cs="Times New Roman"/>
      <w:vertAlign w:val="superscript"/>
    </w:rPr>
  </w:style>
  <w:style w:type="character" w:styleId="ae">
    <w:name w:val="footnote reference"/>
    <w:rsid w:val="00F01B13"/>
    <w:rPr>
      <w:rFonts w:cs="Times New Roman"/>
      <w:vertAlign w:val="superscript"/>
    </w:rPr>
  </w:style>
  <w:style w:type="paragraph" w:customStyle="1" w:styleId="af">
    <w:name w:val="Заголовок"/>
    <w:basedOn w:val="a"/>
    <w:next w:val="a4"/>
    <w:qFormat/>
    <w:rsid w:val="00F01B13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4">
    <w:name w:val="Body Text"/>
    <w:basedOn w:val="a"/>
    <w:link w:val="a3"/>
    <w:rsid w:val="00CB03F9"/>
    <w:pPr>
      <w:jc w:val="both"/>
    </w:pPr>
    <w:rPr>
      <w:sz w:val="20"/>
      <w:szCs w:val="20"/>
    </w:rPr>
  </w:style>
  <w:style w:type="paragraph" w:styleId="af0">
    <w:name w:val="List"/>
    <w:basedOn w:val="a4"/>
    <w:rsid w:val="00F01B13"/>
    <w:rPr>
      <w:rFonts w:cs="Droid Sans Devanagari"/>
    </w:rPr>
  </w:style>
  <w:style w:type="paragraph" w:styleId="af1">
    <w:name w:val="caption"/>
    <w:basedOn w:val="a"/>
    <w:qFormat/>
    <w:rsid w:val="00F01B13"/>
    <w:pPr>
      <w:suppressLineNumbers/>
      <w:spacing w:before="120" w:after="120"/>
    </w:pPr>
    <w:rPr>
      <w:rFonts w:cs="Droid Sans Devanagari"/>
      <w:i/>
      <w:iCs/>
    </w:rPr>
  </w:style>
  <w:style w:type="paragraph" w:styleId="af2">
    <w:name w:val="index heading"/>
    <w:basedOn w:val="a"/>
    <w:qFormat/>
    <w:rsid w:val="00F01B13"/>
    <w:pPr>
      <w:suppressLineNumbers/>
    </w:pPr>
    <w:rPr>
      <w:rFonts w:cs="Droid Sans Devanagari"/>
    </w:rPr>
  </w:style>
  <w:style w:type="paragraph" w:customStyle="1" w:styleId="user">
    <w:name w:val="Заголовок (user)"/>
    <w:basedOn w:val="a"/>
    <w:next w:val="a4"/>
    <w:qFormat/>
    <w:rsid w:val="00F01B13"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rsid w:val="00F01B13"/>
    <w:pPr>
      <w:suppressLineNumbers/>
    </w:pPr>
    <w:rPr>
      <w:rFonts w:cs="Noto Sans"/>
    </w:rPr>
  </w:style>
  <w:style w:type="paragraph" w:customStyle="1" w:styleId="af3">
    <w:name w:val="Колонтитул"/>
    <w:basedOn w:val="a"/>
    <w:qFormat/>
    <w:rsid w:val="00F01B13"/>
  </w:style>
  <w:style w:type="paragraph" w:customStyle="1" w:styleId="HeaderandFooter">
    <w:name w:val="Header and Footer"/>
    <w:basedOn w:val="a"/>
    <w:qFormat/>
    <w:rsid w:val="00F01B13"/>
  </w:style>
  <w:style w:type="paragraph" w:styleId="a6">
    <w:name w:val="header"/>
    <w:basedOn w:val="a"/>
    <w:link w:val="a5"/>
    <w:uiPriority w:val="99"/>
    <w:rsid w:val="00CB03F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CB03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3140D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9"/>
    <w:uiPriority w:val="99"/>
    <w:unhideWhenUsed/>
    <w:rsid w:val="004005C4"/>
    <w:pPr>
      <w:tabs>
        <w:tab w:val="center" w:pos="4677"/>
        <w:tab w:val="right" w:pos="9355"/>
      </w:tabs>
    </w:pPr>
  </w:style>
  <w:style w:type="paragraph" w:styleId="ac">
    <w:name w:val="footnote text"/>
    <w:basedOn w:val="a"/>
    <w:link w:val="ab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paragraph" w:customStyle="1" w:styleId="af5">
    <w:name w:val="Содержимое таблицы"/>
    <w:basedOn w:val="a"/>
    <w:qFormat/>
    <w:rsid w:val="00F01B13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F01B13"/>
    <w:pPr>
      <w:jc w:val="center"/>
    </w:pPr>
    <w:rPr>
      <w:b/>
      <w:bCs/>
    </w:rPr>
  </w:style>
  <w:style w:type="numbering" w:customStyle="1" w:styleId="af7">
    <w:name w:val="Без списка"/>
    <w:uiPriority w:val="99"/>
    <w:semiHidden/>
    <w:unhideWhenUsed/>
    <w:qFormat/>
    <w:rsid w:val="00F01B13"/>
  </w:style>
  <w:style w:type="table" w:styleId="af8">
    <w:name w:val="Table Grid"/>
    <w:basedOn w:val="a1"/>
    <w:uiPriority w:val="59"/>
    <w:rsid w:val="0044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CB03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Текст сноски Знак"/>
    <w:basedOn w:val="a0"/>
    <w:link w:val="ac"/>
    <w:uiPriority w:val="99"/>
    <w:qFormat/>
    <w:rsid w:val="00783C86"/>
    <w:rPr>
      <w:rFonts w:eastAsiaTheme="minorEastAsia" w:cs="Times New Roman"/>
      <w:sz w:val="20"/>
      <w:szCs w:val="20"/>
      <w:lang w:eastAsia="ru-RU"/>
    </w:rPr>
  </w:style>
  <w:style w:type="character" w:customStyle="1" w:styleId="ad">
    <w:name w:val="Символ сноски"/>
    <w:uiPriority w:val="99"/>
    <w:unhideWhenUsed/>
    <w:qFormat/>
    <w:rsid w:val="00783C86"/>
    <w:rPr>
      <w:rFonts w:cs="Times New Roman"/>
      <w:vertAlign w:val="superscript"/>
    </w:rPr>
  </w:style>
  <w:style w:type="character" w:styleId="ae">
    <w:name w:val="footnote reference"/>
    <w:rsid w:val="00F01B13"/>
    <w:rPr>
      <w:rFonts w:cs="Times New Roman"/>
      <w:vertAlign w:val="superscript"/>
    </w:rPr>
  </w:style>
  <w:style w:type="paragraph" w:customStyle="1" w:styleId="af">
    <w:name w:val="Заголовок"/>
    <w:basedOn w:val="a"/>
    <w:next w:val="a4"/>
    <w:qFormat/>
    <w:rsid w:val="00F01B13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4">
    <w:name w:val="Body Text"/>
    <w:basedOn w:val="a"/>
    <w:link w:val="a3"/>
    <w:rsid w:val="00CB03F9"/>
    <w:pPr>
      <w:jc w:val="both"/>
    </w:pPr>
    <w:rPr>
      <w:sz w:val="20"/>
      <w:szCs w:val="20"/>
    </w:rPr>
  </w:style>
  <w:style w:type="paragraph" w:styleId="af0">
    <w:name w:val="List"/>
    <w:basedOn w:val="a4"/>
    <w:rsid w:val="00F01B13"/>
    <w:rPr>
      <w:rFonts w:cs="Droid Sans Devanagari"/>
    </w:rPr>
  </w:style>
  <w:style w:type="paragraph" w:styleId="af1">
    <w:name w:val="caption"/>
    <w:basedOn w:val="a"/>
    <w:qFormat/>
    <w:rsid w:val="00F01B13"/>
    <w:pPr>
      <w:suppressLineNumbers/>
      <w:spacing w:before="120" w:after="120"/>
    </w:pPr>
    <w:rPr>
      <w:rFonts w:cs="Droid Sans Devanagari"/>
      <w:i/>
      <w:iCs/>
    </w:rPr>
  </w:style>
  <w:style w:type="paragraph" w:styleId="af2">
    <w:name w:val="index heading"/>
    <w:basedOn w:val="a"/>
    <w:qFormat/>
    <w:rsid w:val="00F01B13"/>
    <w:pPr>
      <w:suppressLineNumbers/>
    </w:pPr>
    <w:rPr>
      <w:rFonts w:cs="Droid Sans Devanagari"/>
    </w:rPr>
  </w:style>
  <w:style w:type="paragraph" w:customStyle="1" w:styleId="user">
    <w:name w:val="Заголовок (user)"/>
    <w:basedOn w:val="a"/>
    <w:next w:val="a4"/>
    <w:qFormat/>
    <w:rsid w:val="00F01B13"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rsid w:val="00F01B13"/>
    <w:pPr>
      <w:suppressLineNumbers/>
    </w:pPr>
    <w:rPr>
      <w:rFonts w:cs="Noto Sans"/>
    </w:rPr>
  </w:style>
  <w:style w:type="paragraph" w:customStyle="1" w:styleId="af3">
    <w:name w:val="Колонтитул"/>
    <w:basedOn w:val="a"/>
    <w:qFormat/>
    <w:rsid w:val="00F01B13"/>
  </w:style>
  <w:style w:type="paragraph" w:customStyle="1" w:styleId="HeaderandFooter">
    <w:name w:val="Header and Footer"/>
    <w:basedOn w:val="a"/>
    <w:qFormat/>
    <w:rsid w:val="00F01B13"/>
  </w:style>
  <w:style w:type="paragraph" w:styleId="a6">
    <w:name w:val="header"/>
    <w:basedOn w:val="a"/>
    <w:link w:val="a5"/>
    <w:uiPriority w:val="99"/>
    <w:rsid w:val="00CB03F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CB03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3140D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9"/>
    <w:uiPriority w:val="99"/>
    <w:unhideWhenUsed/>
    <w:rsid w:val="004005C4"/>
    <w:pPr>
      <w:tabs>
        <w:tab w:val="center" w:pos="4677"/>
        <w:tab w:val="right" w:pos="9355"/>
      </w:tabs>
    </w:pPr>
  </w:style>
  <w:style w:type="paragraph" w:styleId="ac">
    <w:name w:val="footnote text"/>
    <w:basedOn w:val="a"/>
    <w:link w:val="ab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paragraph" w:customStyle="1" w:styleId="af5">
    <w:name w:val="Содержимое таблицы"/>
    <w:basedOn w:val="a"/>
    <w:qFormat/>
    <w:rsid w:val="00F01B13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F01B13"/>
    <w:pPr>
      <w:jc w:val="center"/>
    </w:pPr>
    <w:rPr>
      <w:b/>
      <w:bCs/>
    </w:rPr>
  </w:style>
  <w:style w:type="numbering" w:customStyle="1" w:styleId="af7">
    <w:name w:val="Без списка"/>
    <w:uiPriority w:val="99"/>
    <w:semiHidden/>
    <w:unhideWhenUsed/>
    <w:qFormat/>
    <w:rsid w:val="00F01B13"/>
  </w:style>
  <w:style w:type="table" w:styleId="af8">
    <w:name w:val="Table Grid"/>
    <w:basedOn w:val="a1"/>
    <w:uiPriority w:val="59"/>
    <w:rsid w:val="0044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1E000-EC93-4CAA-82F1-B6F4E782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lastModifiedBy>User</cp:lastModifiedBy>
  <cp:revision>26</cp:revision>
  <cp:lastPrinted>2026-02-16T10:08:00Z</cp:lastPrinted>
  <dcterms:created xsi:type="dcterms:W3CDTF">2025-09-24T12:27:00Z</dcterms:created>
  <dcterms:modified xsi:type="dcterms:W3CDTF">2026-02-16T10:12:00Z</dcterms:modified>
  <dc:language>ru-RU</dc:language>
</cp:coreProperties>
</file>